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39" w:rsidRPr="006A1D1A" w:rsidRDefault="009F2139" w:rsidP="009F2139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1D1A">
        <w:rPr>
          <w:rFonts w:ascii="Arial" w:hAnsi="Arial" w:cs="Arial"/>
          <w:b/>
          <w:sz w:val="28"/>
          <w:szCs w:val="28"/>
        </w:rPr>
        <w:t>КРАСНОЯРСКИЙ КРАЙ</w:t>
      </w:r>
    </w:p>
    <w:p w:rsidR="009F2139" w:rsidRPr="006A1D1A" w:rsidRDefault="009F2139" w:rsidP="009F2139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1D1A">
        <w:rPr>
          <w:rFonts w:ascii="Arial" w:hAnsi="Arial" w:cs="Arial"/>
          <w:b/>
          <w:sz w:val="28"/>
          <w:szCs w:val="28"/>
        </w:rPr>
        <w:t>САЯНСКИЙ РАЙОН</w:t>
      </w:r>
    </w:p>
    <w:p w:rsidR="009F2139" w:rsidRPr="006A1D1A" w:rsidRDefault="009F2139" w:rsidP="009F2139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1D1A">
        <w:rPr>
          <w:rFonts w:ascii="Arial" w:hAnsi="Arial" w:cs="Arial"/>
          <w:b/>
          <w:sz w:val="28"/>
          <w:szCs w:val="28"/>
        </w:rPr>
        <w:t>БОЛЬШЕАРБАЙАСКИЙ СЕЛЬСКИЙ СОВЕТ ДЕПУТАТОВ</w:t>
      </w:r>
    </w:p>
    <w:p w:rsidR="009F2139" w:rsidRPr="006A1D1A" w:rsidRDefault="009F2139" w:rsidP="009F21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F2139" w:rsidRDefault="009F2139" w:rsidP="009F2139">
      <w:pPr>
        <w:tabs>
          <w:tab w:val="left" w:pos="421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1D1A">
        <w:rPr>
          <w:rFonts w:ascii="Arial" w:hAnsi="Arial" w:cs="Arial"/>
          <w:b/>
          <w:sz w:val="28"/>
          <w:szCs w:val="28"/>
        </w:rPr>
        <w:t xml:space="preserve">РЕШЕНИЕ </w:t>
      </w:r>
    </w:p>
    <w:p w:rsidR="009F2139" w:rsidRPr="006A1D1A" w:rsidRDefault="009F2139" w:rsidP="009F2139">
      <w:pPr>
        <w:tabs>
          <w:tab w:val="left" w:pos="421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F2139" w:rsidRPr="006A1D1A" w:rsidRDefault="009F2139" w:rsidP="009F2139">
      <w:pPr>
        <w:tabs>
          <w:tab w:val="left" w:pos="408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05.05.2022</w:t>
      </w:r>
      <w:r w:rsidRPr="006A1D1A"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6A1D1A">
        <w:rPr>
          <w:rFonts w:ascii="Arial" w:hAnsi="Arial" w:cs="Arial"/>
          <w:b/>
          <w:sz w:val="28"/>
          <w:szCs w:val="28"/>
        </w:rPr>
        <w:t xml:space="preserve">с. Большой </w:t>
      </w:r>
      <w:proofErr w:type="spellStart"/>
      <w:r w:rsidRPr="006A1D1A">
        <w:rPr>
          <w:rFonts w:ascii="Arial" w:hAnsi="Arial" w:cs="Arial"/>
          <w:b/>
          <w:sz w:val="28"/>
          <w:szCs w:val="28"/>
        </w:rPr>
        <w:t>Арбай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                № 6</w:t>
      </w:r>
    </w:p>
    <w:p w:rsidR="009F2139" w:rsidRDefault="009F2139" w:rsidP="009F2139">
      <w:pPr>
        <w:spacing w:after="0" w:line="240" w:lineRule="auto"/>
        <w:jc w:val="both"/>
        <w:rPr>
          <w:rFonts w:ascii="Arial" w:hAnsi="Arial" w:cs="Arial"/>
        </w:rPr>
      </w:pPr>
    </w:p>
    <w:p w:rsidR="009F2139" w:rsidRDefault="009F2139" w:rsidP="009F2139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F2139" w:rsidRDefault="009F2139" w:rsidP="009F2139">
      <w:pPr>
        <w:spacing w:after="0" w:line="240" w:lineRule="auto"/>
        <w:ind w:firstLine="85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В соответствии с Законом Красноярского края от 07.04.2022 №3-623 «О внесении изменений в Закон края «О краевом бюджете на 2022 год и плановый период 20231-2024 годов», руководствуясь Уставом Большеарбайского сельсовета, сельский Совет депутатов  РЕШИЛ:</w:t>
      </w:r>
    </w:p>
    <w:p w:rsidR="009F2139" w:rsidRDefault="009F2139" w:rsidP="009F2139">
      <w:pPr>
        <w:pStyle w:val="a3"/>
        <w:numPr>
          <w:ilvl w:val="0"/>
          <w:numId w:val="1"/>
        </w:numPr>
        <w:tabs>
          <w:tab w:val="left" w:pos="1021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1 к решению Совета депутатов « Об оплате труда выборных должностных лиц Большеарбайского  сельсовета, осуществляющих свои полномочия на постоянной основе, и муниципальных служащих администрации Большеарбайского сельсовета» изложить в новой редакции (приложение 1 к положению).</w:t>
      </w:r>
    </w:p>
    <w:p w:rsidR="009F2139" w:rsidRDefault="009F2139" w:rsidP="009F2139">
      <w:pPr>
        <w:pStyle w:val="a3"/>
        <w:numPr>
          <w:ilvl w:val="0"/>
          <w:numId w:val="1"/>
        </w:numPr>
        <w:tabs>
          <w:tab w:val="left" w:pos="1021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2 к решению Большеарбайского сельского Совета депутатов « Об оплате труда выборных должностных лиц Большеарбайского сельсовета, осуществляющих свои полномочия на постоянной основе, и муниципальных служащих администрации Большеарбайского сельсовета» изложить в новой редакции (приложение 2 к положению).</w:t>
      </w:r>
    </w:p>
    <w:p w:rsidR="009F2139" w:rsidRDefault="009F2139" w:rsidP="009F2139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законности, правопорядку и защите прав граждан.</w:t>
      </w:r>
    </w:p>
    <w:p w:rsidR="009F2139" w:rsidRDefault="009F2139" w:rsidP="009F2139">
      <w:pPr>
        <w:pStyle w:val="a3"/>
        <w:numPr>
          <w:ilvl w:val="0"/>
          <w:numId w:val="1"/>
        </w:numPr>
        <w:tabs>
          <w:tab w:val="left" w:pos="1021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Решение вступает в силу с 1 июля 2022 года, подлежит официальному опубликованию в  газете «Новости Большого Арбая» и размещению на странице Большеарбайского сельсовета официального сайта администрации Саянского района 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  <w:lang w:val="en-US"/>
        </w:rPr>
        <w:t>adm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sayany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 xml:space="preserve"> в информационно-телекоммуникационной сети Интернет.</w:t>
      </w:r>
    </w:p>
    <w:p w:rsidR="009F2139" w:rsidRDefault="009F2139" w:rsidP="009F2139">
      <w:pPr>
        <w:shd w:val="clear" w:color="auto" w:fill="FFFFFF"/>
        <w:tabs>
          <w:tab w:val="left" w:leader="underscore" w:pos="835"/>
          <w:tab w:val="left" w:leader="underscore" w:pos="2726"/>
          <w:tab w:val="left" w:pos="7834"/>
        </w:tabs>
        <w:spacing w:after="0" w:line="240" w:lineRule="auto"/>
        <w:jc w:val="both"/>
        <w:rPr>
          <w:rFonts w:ascii="Arial" w:hAnsi="Arial" w:cs="Arial"/>
          <w:b/>
          <w:color w:val="000000"/>
          <w:spacing w:val="-47"/>
        </w:rPr>
      </w:pPr>
    </w:p>
    <w:p w:rsidR="009F2139" w:rsidRDefault="009F2139" w:rsidP="009F2139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Большеарбайского сельсовета  </w:t>
      </w:r>
    </w:p>
    <w:p w:rsidR="009F2139" w:rsidRDefault="009F2139" w:rsidP="009F2139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 В.В.Воробьев    </w:t>
      </w:r>
    </w:p>
    <w:p w:rsidR="009F2139" w:rsidRDefault="009F2139" w:rsidP="009F2139">
      <w:pPr>
        <w:spacing w:after="0" w:line="240" w:lineRule="auto"/>
        <w:ind w:firstLine="4860"/>
        <w:jc w:val="right"/>
      </w:pPr>
    </w:p>
    <w:p w:rsidR="009F2139" w:rsidRDefault="009F2139" w:rsidP="009F2139">
      <w:pPr>
        <w:spacing w:after="0" w:line="240" w:lineRule="auto"/>
        <w:ind w:firstLine="4860"/>
        <w:jc w:val="right"/>
      </w:pPr>
    </w:p>
    <w:p w:rsidR="009F2139" w:rsidRDefault="009F2139" w:rsidP="009F2139">
      <w:pPr>
        <w:spacing w:after="0" w:line="240" w:lineRule="auto"/>
        <w:ind w:firstLine="4860"/>
        <w:jc w:val="right"/>
        <w:rPr>
          <w:rFonts w:ascii="Arial" w:hAnsi="Arial" w:cs="Arial"/>
        </w:rPr>
      </w:pPr>
    </w:p>
    <w:p w:rsidR="009F2139" w:rsidRDefault="009F2139" w:rsidP="009F2139">
      <w:pPr>
        <w:spacing w:after="0" w:line="240" w:lineRule="auto"/>
        <w:ind w:firstLine="4860"/>
        <w:jc w:val="right"/>
        <w:rPr>
          <w:rFonts w:ascii="Arial" w:hAnsi="Arial" w:cs="Arial"/>
        </w:rPr>
      </w:pPr>
    </w:p>
    <w:p w:rsidR="009F2139" w:rsidRDefault="009F2139" w:rsidP="009F2139">
      <w:pPr>
        <w:spacing w:after="0" w:line="240" w:lineRule="auto"/>
        <w:ind w:firstLine="4860"/>
        <w:jc w:val="right"/>
        <w:rPr>
          <w:rFonts w:ascii="Arial" w:hAnsi="Arial" w:cs="Arial"/>
        </w:rPr>
      </w:pPr>
    </w:p>
    <w:p w:rsidR="009F2139" w:rsidRDefault="009F2139" w:rsidP="009F2139">
      <w:pPr>
        <w:spacing w:after="0" w:line="240" w:lineRule="auto"/>
        <w:ind w:firstLine="4860"/>
        <w:jc w:val="right"/>
        <w:rPr>
          <w:rFonts w:ascii="Arial" w:hAnsi="Arial" w:cs="Arial"/>
        </w:rPr>
      </w:pPr>
    </w:p>
    <w:p w:rsidR="009F2139" w:rsidRDefault="009F2139" w:rsidP="009F2139">
      <w:pPr>
        <w:spacing w:after="0" w:line="240" w:lineRule="auto"/>
        <w:ind w:firstLine="4860"/>
        <w:jc w:val="right"/>
        <w:rPr>
          <w:rFonts w:ascii="Arial" w:hAnsi="Arial" w:cs="Arial"/>
        </w:rPr>
      </w:pPr>
    </w:p>
    <w:p w:rsidR="009F2139" w:rsidRDefault="009F2139" w:rsidP="009F2139">
      <w:pPr>
        <w:spacing w:after="0" w:line="240" w:lineRule="auto"/>
        <w:ind w:firstLine="4860"/>
        <w:jc w:val="right"/>
        <w:rPr>
          <w:rFonts w:ascii="Arial" w:hAnsi="Arial" w:cs="Arial"/>
        </w:rPr>
      </w:pPr>
    </w:p>
    <w:p w:rsidR="009F2139" w:rsidRDefault="009F2139" w:rsidP="009F2139">
      <w:pPr>
        <w:spacing w:after="0" w:line="240" w:lineRule="auto"/>
        <w:ind w:firstLine="4860"/>
        <w:jc w:val="right"/>
        <w:rPr>
          <w:rFonts w:ascii="Arial" w:hAnsi="Arial" w:cs="Arial"/>
        </w:rPr>
      </w:pPr>
    </w:p>
    <w:p w:rsidR="009F2139" w:rsidRDefault="009F2139" w:rsidP="009F2139">
      <w:pPr>
        <w:spacing w:after="0" w:line="240" w:lineRule="auto"/>
        <w:ind w:firstLine="4860"/>
        <w:jc w:val="right"/>
        <w:rPr>
          <w:rFonts w:ascii="Arial" w:hAnsi="Arial" w:cs="Arial"/>
        </w:rPr>
      </w:pPr>
    </w:p>
    <w:p w:rsidR="009F2139" w:rsidRDefault="009F2139" w:rsidP="009F2139">
      <w:pPr>
        <w:spacing w:after="0" w:line="240" w:lineRule="auto"/>
        <w:ind w:firstLine="4860"/>
        <w:jc w:val="right"/>
        <w:rPr>
          <w:rFonts w:ascii="Arial" w:hAnsi="Arial" w:cs="Arial"/>
        </w:rPr>
      </w:pPr>
    </w:p>
    <w:p w:rsidR="009F2139" w:rsidRDefault="009F2139" w:rsidP="009F2139">
      <w:pPr>
        <w:spacing w:after="0" w:line="240" w:lineRule="auto"/>
        <w:ind w:firstLine="4860"/>
        <w:jc w:val="right"/>
        <w:rPr>
          <w:rFonts w:ascii="Arial" w:hAnsi="Arial" w:cs="Arial"/>
        </w:rPr>
      </w:pPr>
    </w:p>
    <w:p w:rsidR="009F2139" w:rsidRDefault="009F2139" w:rsidP="009F2139">
      <w:pPr>
        <w:spacing w:after="0" w:line="240" w:lineRule="auto"/>
        <w:ind w:firstLine="4860"/>
        <w:jc w:val="right"/>
        <w:rPr>
          <w:rFonts w:ascii="Arial" w:hAnsi="Arial" w:cs="Arial"/>
        </w:rPr>
      </w:pPr>
    </w:p>
    <w:p w:rsidR="009F2139" w:rsidRDefault="009F2139" w:rsidP="009F2139">
      <w:pPr>
        <w:spacing w:after="0" w:line="240" w:lineRule="auto"/>
        <w:ind w:firstLine="4860"/>
        <w:jc w:val="right"/>
        <w:rPr>
          <w:rFonts w:ascii="Arial" w:hAnsi="Arial" w:cs="Arial"/>
        </w:rPr>
      </w:pPr>
    </w:p>
    <w:p w:rsidR="009F2139" w:rsidRDefault="009F2139" w:rsidP="009F2139">
      <w:pPr>
        <w:spacing w:after="0" w:line="240" w:lineRule="auto"/>
        <w:ind w:firstLine="4860"/>
        <w:jc w:val="right"/>
        <w:rPr>
          <w:rFonts w:ascii="Arial" w:hAnsi="Arial" w:cs="Arial"/>
        </w:rPr>
      </w:pPr>
    </w:p>
    <w:p w:rsidR="009F2139" w:rsidRDefault="009F2139" w:rsidP="009F2139">
      <w:pPr>
        <w:spacing w:after="0" w:line="240" w:lineRule="auto"/>
        <w:ind w:firstLine="4860"/>
        <w:jc w:val="right"/>
        <w:rPr>
          <w:rFonts w:ascii="Arial" w:hAnsi="Arial" w:cs="Arial"/>
        </w:rPr>
      </w:pPr>
    </w:p>
    <w:p w:rsidR="009F2139" w:rsidRDefault="009F2139" w:rsidP="009F2139">
      <w:pPr>
        <w:spacing w:after="0" w:line="240" w:lineRule="auto"/>
        <w:ind w:firstLine="4860"/>
        <w:jc w:val="right"/>
        <w:rPr>
          <w:rFonts w:ascii="Arial" w:hAnsi="Arial" w:cs="Arial"/>
        </w:rPr>
      </w:pPr>
    </w:p>
    <w:p w:rsidR="009F2139" w:rsidRDefault="009F2139" w:rsidP="009F2139">
      <w:pPr>
        <w:spacing w:after="0" w:line="240" w:lineRule="auto"/>
        <w:ind w:firstLine="4860"/>
        <w:jc w:val="right"/>
        <w:rPr>
          <w:rFonts w:ascii="Arial" w:hAnsi="Arial" w:cs="Arial"/>
        </w:rPr>
      </w:pPr>
    </w:p>
    <w:p w:rsidR="009F2139" w:rsidRDefault="009F2139" w:rsidP="009F2139">
      <w:pPr>
        <w:spacing w:after="0" w:line="240" w:lineRule="auto"/>
        <w:ind w:firstLine="4860"/>
        <w:jc w:val="right"/>
        <w:rPr>
          <w:rFonts w:ascii="Arial" w:hAnsi="Arial" w:cs="Arial"/>
        </w:rPr>
      </w:pPr>
    </w:p>
    <w:p w:rsidR="009F2139" w:rsidRDefault="009F2139" w:rsidP="009F2139">
      <w:pPr>
        <w:spacing w:after="0" w:line="240" w:lineRule="auto"/>
        <w:ind w:firstLine="486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Приложение№1  </w:t>
      </w:r>
    </w:p>
    <w:p w:rsidR="009F2139" w:rsidRDefault="009F2139" w:rsidP="009F2139">
      <w:pPr>
        <w:pStyle w:val="a4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9F2139" w:rsidRDefault="009F2139" w:rsidP="009F2139">
      <w:pPr>
        <w:pStyle w:val="a4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05.05.2022 № 6</w:t>
      </w:r>
    </w:p>
    <w:p w:rsidR="009F2139" w:rsidRDefault="009F2139" w:rsidP="009F2139">
      <w:pPr>
        <w:spacing w:after="0" w:line="240" w:lineRule="auto"/>
        <w:jc w:val="center"/>
        <w:rPr>
          <w:rFonts w:ascii="Arial" w:hAnsi="Arial" w:cs="Arial"/>
          <w:b/>
        </w:rPr>
      </w:pPr>
    </w:p>
    <w:p w:rsidR="009F2139" w:rsidRDefault="009F2139" w:rsidP="009F2139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9F2139" w:rsidRDefault="009F2139" w:rsidP="009F213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9F2139" w:rsidRDefault="009F2139" w:rsidP="009F2139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9F2139" w:rsidRDefault="009F2139" w:rsidP="009F213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741"/>
        <w:gridCol w:w="2835"/>
      </w:tblGrid>
      <w:tr w:rsidR="009F2139" w:rsidTr="005B275E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2139" w:rsidRDefault="009F2139" w:rsidP="009F2139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</w:t>
            </w:r>
            <w:r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39" w:rsidRDefault="009F2139" w:rsidP="009F2139">
            <w:pPr>
              <w:pStyle w:val="Con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2139" w:rsidRDefault="009F2139" w:rsidP="009F2139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9F2139" w:rsidTr="005B275E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2139" w:rsidRDefault="009F2139" w:rsidP="009F2139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Глава муниципального    </w:t>
            </w:r>
            <w:r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139" w:rsidRDefault="009F2139" w:rsidP="009F2139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20419</w:t>
            </w:r>
          </w:p>
          <w:p w:rsidR="009F2139" w:rsidRDefault="009F2139" w:rsidP="009F2139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  <w:p w:rsidR="009F2139" w:rsidRDefault="009F2139" w:rsidP="009F2139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139" w:rsidRDefault="009F2139" w:rsidP="009F2139">
            <w:pPr>
              <w:pStyle w:val="Con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20419</w:t>
            </w:r>
          </w:p>
        </w:tc>
      </w:tr>
    </w:tbl>
    <w:p w:rsidR="009F2139" w:rsidRDefault="009F2139" w:rsidP="009F21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9F2139" w:rsidRDefault="009F2139" w:rsidP="009F213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F2139" w:rsidRDefault="009F2139" w:rsidP="009F2139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9F2139" w:rsidRDefault="009F2139" w:rsidP="009F2139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9F2139" w:rsidRDefault="009F2139" w:rsidP="009F2139">
      <w:pPr>
        <w:pStyle w:val="ConsNormal"/>
        <w:widowControl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9F2139" w:rsidRDefault="009F2139" w:rsidP="009F213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(рублей в месяц)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33"/>
        <w:gridCol w:w="2127"/>
      </w:tblGrid>
      <w:tr w:rsidR="009F2139" w:rsidTr="005B275E">
        <w:trPr>
          <w:trHeight w:val="31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139" w:rsidRDefault="009F2139" w:rsidP="009F2139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2139" w:rsidRDefault="009F2139" w:rsidP="009F2139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</w:t>
            </w:r>
          </w:p>
          <w:p w:rsidR="009F2139" w:rsidRDefault="009F2139" w:rsidP="009F2139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оклад</w:t>
            </w:r>
          </w:p>
        </w:tc>
      </w:tr>
      <w:tr w:rsidR="009F2139" w:rsidTr="005B275E">
        <w:trPr>
          <w:trHeight w:val="26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139" w:rsidRDefault="009F2139" w:rsidP="009F2139">
            <w:pPr>
              <w:pStyle w:val="Con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139" w:rsidRDefault="009F2139" w:rsidP="009F2139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5642</w:t>
            </w:r>
          </w:p>
        </w:tc>
      </w:tr>
      <w:tr w:rsidR="009F2139" w:rsidTr="005B275E">
        <w:trPr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139" w:rsidRDefault="009F2139" w:rsidP="009F2139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Обеспечивающие специалисты</w:t>
            </w:r>
          </w:p>
        </w:tc>
      </w:tr>
      <w:tr w:rsidR="009F2139" w:rsidTr="005B275E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139" w:rsidRDefault="009F2139" w:rsidP="009F2139">
            <w:pPr>
              <w:pStyle w:val="Con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139" w:rsidRDefault="009F2139" w:rsidP="009F2139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5105</w:t>
            </w:r>
          </w:p>
        </w:tc>
      </w:tr>
    </w:tbl>
    <w:p w:rsidR="0073310B" w:rsidRDefault="0073310B" w:rsidP="009F2139">
      <w:pPr>
        <w:spacing w:after="0"/>
      </w:pPr>
    </w:p>
    <w:sectPr w:rsidR="0073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F2139"/>
    <w:rsid w:val="0073310B"/>
    <w:rsid w:val="009F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3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F213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9F213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F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9F2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9F2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semiHidden/>
    <w:unhideWhenUsed/>
    <w:rsid w:val="009F213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F213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2022-06-09T04:40:00Z</dcterms:created>
  <dcterms:modified xsi:type="dcterms:W3CDTF">2022-06-09T04:41:00Z</dcterms:modified>
</cp:coreProperties>
</file>